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TERMO DE COMPROMISSO (SIAPI) </w:t>
      </w:r>
    </w:p>
    <w:p>
      <w:pPr>
        <w:pStyle w:val="Normal"/>
        <w:spacing w:lineRule="auto" w:line="276" w:before="0" w:after="109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Ministério Público do Estado de Minas Gerais (MPMG) </w:t>
      </w:r>
    </w:p>
    <w:p>
      <w:pPr>
        <w:pStyle w:val="Normal"/>
        <w:spacing w:lineRule="auto" w:line="276" w:before="0" w:after="109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tbl>
      <w:tblPr>
        <w:tblStyle w:val="Tabelacomgrade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385"/>
        <w:gridCol w:w="6674"/>
      </w:tblGrid>
      <w:tr>
        <w:trPr>
          <w:trHeight w:val="300" w:hRule="atLeast"/>
        </w:trPr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do usuário:</w:t>
            </w:r>
          </w:p>
        </w:tc>
        <w:tc>
          <w:tcPr>
            <w:tcW w:w="66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00" w:hRule="atLeast"/>
        </w:trPr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RG (Identidade):</w:t>
            </w:r>
          </w:p>
        </w:tc>
        <w:tc>
          <w:tcPr>
            <w:tcW w:w="66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00" w:hRule="atLeast"/>
        </w:trPr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CPF:</w:t>
            </w:r>
          </w:p>
        </w:tc>
        <w:tc>
          <w:tcPr>
            <w:tcW w:w="66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00" w:hRule="atLeast"/>
        </w:trPr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Data de nascimento:</w:t>
            </w:r>
          </w:p>
        </w:tc>
        <w:tc>
          <w:tcPr>
            <w:tcW w:w="66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00" w:hRule="atLeast"/>
        </w:trPr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66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00" w:hRule="atLeast"/>
        </w:trPr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Cargo:</w:t>
            </w:r>
          </w:p>
        </w:tc>
        <w:tc>
          <w:tcPr>
            <w:tcW w:w="66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00" w:hRule="atLeast"/>
        </w:trPr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Empresa/Instituição:</w:t>
            </w:r>
          </w:p>
        </w:tc>
        <w:tc>
          <w:tcPr>
            <w:tcW w:w="66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00" w:hRule="atLeast"/>
        </w:trPr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CNPJ:</w:t>
            </w:r>
          </w:p>
        </w:tc>
        <w:tc>
          <w:tcPr>
            <w:tcW w:w="66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</w:tbl>
    <w:p>
      <w:pPr>
        <w:pStyle w:val="Normal"/>
        <w:spacing w:lineRule="auto" w:line="276" w:before="0" w:after="1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1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Declaro que tenho pleno conhecimento de minha responsabilidade no que concerne ao sigilo que deve ser mantido sobre todas as informações a que tiver acesso por meio de consulta ao SIAPI. Estou ciente de que o uso da senha é pessoal e intransferível e de minha total e exclusiva responsabilidade. Comprometo-me a usar o referido sistema somente para o serviço para o qual fui designado, asseguro que nenhum relatório ou tela ficará acessível sem minha presença ou autorização, tratando como reservadas todas as informações constantes no SIAPI, divulgando-as somente sob autorização competente. O presente termo possui a validade a partir da data da assinatura do mesmo. </w:t>
      </w:r>
    </w:p>
    <w:p>
      <w:pPr>
        <w:pStyle w:val="Normal"/>
        <w:spacing w:lineRule="auto" w:line="276" w:before="0" w:after="1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76" w:before="0" w:after="1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____________________________, ____ de ____________________ de ________.</w:t>
      </w:r>
    </w:p>
    <w:p>
      <w:pPr>
        <w:pStyle w:val="Normal"/>
        <w:spacing w:lineRule="auto" w:line="276" w:before="0" w:after="1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76" w:before="0" w:after="109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76" w:before="0" w:after="109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____________________________________________________________ </w:t>
      </w:r>
    </w:p>
    <w:p>
      <w:pPr>
        <w:pStyle w:val="Normal"/>
        <w:spacing w:lineRule="auto" w:line="276" w:before="0" w:after="109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 do usuário externo</w:t>
      </w:r>
    </w:p>
    <w:p>
      <w:pPr>
        <w:pStyle w:val="Normal"/>
        <w:spacing w:lineRule="auto" w:line="276" w:before="0" w:after="109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76" w:before="0" w:after="109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____________________________________________________________ </w:t>
      </w:r>
    </w:p>
    <w:p>
      <w:pPr>
        <w:pStyle w:val="Normal"/>
        <w:spacing w:lineRule="auto" w:line="276" w:before="0" w:after="109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Assinatura do responsável técnico pelo estabelecimento de saúde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418" w:footer="72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6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8718"/>
      <w:gridCol w:w="341"/>
    </w:tblGrid>
    <w:tr>
      <w:trPr>
        <w:trHeight w:val="1005" w:hRule="atLeast"/>
      </w:trPr>
      <w:tc>
        <w:tcPr>
          <w:tcW w:w="8718" w:type="dxa"/>
          <w:tcBorders/>
          <w:shd w:color="auto" w:fill="auto" w:val="clear"/>
        </w:tcPr>
        <w:p>
          <w:pPr>
            <w:pStyle w:val="Cabealho"/>
            <w:ind w:left="-115" w:hanging="0"/>
            <w:jc w:val="right"/>
            <w:rPr>
              <w:rFonts w:ascii="Calibri" w:hAnsi="Calibri" w:eastAsia="Calibri" w:cs="Calibri"/>
            </w:rPr>
          </w:pPr>
          <w:r>
            <w:rPr/>
            <w:br/>
          </w:r>
          <w:r>
            <w:rPr>
              <w:rFonts w:eastAsia="Calibri" w:cs="Calibri"/>
              <w:sz w:val="20"/>
              <w:szCs w:val="20"/>
            </w:rPr>
            <w:t xml:space="preserve">Rua Gonçalves Dias, 2039, 6º andar.  Bairro Lourdes.  Belo Horizonte/MG.  CEP: </w:t>
          </w:r>
          <w:r>
            <w:rPr>
              <w:rFonts w:eastAsia="Calibri" w:cs="Calibri"/>
            </w:rPr>
            <w:t>30140-092</w:t>
          </w:r>
        </w:p>
        <w:p>
          <w:pPr>
            <w:pStyle w:val="Cabealho"/>
            <w:ind w:left="-115" w:hanging="0"/>
            <w:jc w:val="right"/>
            <w:rPr>
              <w:rFonts w:ascii="Calibri" w:hAnsi="Calibri" w:eastAsia="Calibri" w:cs="Calibri"/>
              <w:color w:val="000000" w:themeColor="text1"/>
              <w:sz w:val="20"/>
              <w:szCs w:val="20"/>
            </w:rPr>
          </w:pPr>
          <w:r>
            <w:rPr>
              <w:rFonts w:eastAsia="Calibri" w:cs="Calibri"/>
              <w:sz w:val="20"/>
              <w:szCs w:val="20"/>
            </w:rPr>
            <w:t>Telefone: (31) 3768-1595.  E-mail: caosaude@mpmg.mp.br.</w:t>
          </w:r>
          <w:r>
            <w:rPr>
              <w:rFonts w:eastAsia="Calibri" w:cs="Calibri"/>
              <w:color w:val="000000" w:themeColor="text1"/>
              <w:sz w:val="20"/>
              <w:szCs w:val="20"/>
            </w:rPr>
            <w:t xml:space="preserve">  </w:t>
          </w:r>
          <w:r>
            <w:rPr>
              <w:rStyle w:val="LinkdaInternet"/>
              <w:rFonts w:eastAsia="Calibri" w:cs="Calibri"/>
              <w:b/>
              <w:bCs/>
              <w:color w:val="000000" w:themeColor="text1"/>
              <w:sz w:val="20"/>
              <w:szCs w:val="20"/>
              <w:u w:val="none"/>
            </w:rPr>
            <w:t>www.mpmg.mp.br</w:t>
          </w:r>
        </w:p>
        <w:p>
          <w:pPr>
            <w:pStyle w:val="Cabealho"/>
            <w:ind w:left="-115" w:hanging="0"/>
            <w:jc w:val="right"/>
            <w:rPr/>
          </w:pPr>
          <w:r>
            <w:rPr/>
          </w:r>
        </w:p>
      </w:tc>
      <w:tc>
        <w:tcPr>
          <w:tcW w:w="341" w:type="dxa"/>
          <w:tcBorders/>
          <w:shd w:color="auto" w:fill="auto" w:val="clear"/>
        </w:tcPr>
        <w:p>
          <w:pPr>
            <w:pStyle w:val="Cabealho"/>
            <w:ind w:right="-115" w:hanging="0"/>
            <w:jc w:val="right"/>
            <w:rPr/>
          </w:pPr>
          <w:r>
            <w:rPr/>
            <w:drawing>
              <wp:inline distT="0" distB="0" distL="0" distR="0">
                <wp:extent cx="80010" cy="756285"/>
                <wp:effectExtent l="0" t="0" r="0" b="0"/>
                <wp:docPr id="2" name="Imagem 29691343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9691343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6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5422"/>
      <w:gridCol w:w="3297"/>
      <w:gridCol w:w="341"/>
    </w:tblGrid>
    <w:tr>
      <w:trPr>
        <w:trHeight w:val="1260" w:hRule="atLeast"/>
      </w:trPr>
      <w:tc>
        <w:tcPr>
          <w:tcW w:w="5422" w:type="dxa"/>
          <w:tcBorders/>
          <w:shd w:color="auto" w:fill="auto" w:val="clear"/>
        </w:tcPr>
        <w:p>
          <w:pPr>
            <w:pStyle w:val="Cabealho"/>
            <w:ind w:left="-115" w:hanging="0"/>
            <w:rPr/>
          </w:pPr>
          <w:r>
            <w:rPr/>
            <w:drawing>
              <wp:inline distT="0" distB="0" distL="0" distR="0">
                <wp:extent cx="1884045" cy="777875"/>
                <wp:effectExtent l="0" t="0" r="0" b="0"/>
                <wp:docPr id="1" name="Imagem 166510649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66510649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045" cy="777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7" w:type="dxa"/>
          <w:tcBorders/>
          <w:shd w:color="auto" w:fill="auto" w:val="clear"/>
        </w:tcPr>
        <w:p>
          <w:pPr>
            <w:pStyle w:val="Cabealho"/>
            <w:ind w:left="-115" w:hanging="0"/>
            <w:jc w:val="right"/>
            <w:rPr>
              <w:b/>
              <w:b/>
              <w:bCs/>
            </w:rPr>
          </w:pPr>
          <w:r>
            <w:rPr>
              <w:b/>
              <w:bCs/>
            </w:rPr>
          </w:r>
        </w:p>
        <w:p>
          <w:pPr>
            <w:pStyle w:val="Cabealho"/>
            <w:ind w:left="-115" w:hanging="0"/>
            <w:jc w:val="right"/>
            <w:rPr>
              <w:rFonts w:ascii="Calibri" w:hAnsi="Calibri" w:eastAsia="Calibri" w:cs="Calibri"/>
              <w:b/>
              <w:b/>
              <w:bCs/>
              <w:sz w:val="20"/>
              <w:szCs w:val="20"/>
            </w:rPr>
          </w:pPr>
          <w:r>
            <w:rPr>
              <w:rFonts w:eastAsia="Calibri" w:cs="Calibri"/>
              <w:b/>
              <w:bCs/>
              <w:sz w:val="20"/>
              <w:szCs w:val="20"/>
            </w:rPr>
            <w:t>Centro de Apoio Operacional das Promotorias de Justiça de Defesa da Saúde – CAO-Saúde</w:t>
          </w:r>
        </w:p>
      </w:tc>
      <w:tc>
        <w:tcPr>
          <w:tcW w:w="341" w:type="dxa"/>
          <w:tcBorders/>
          <w:shd w:color="auto" w:fill="auto" w:val="clear"/>
        </w:tcPr>
        <w:p>
          <w:pPr>
            <w:pStyle w:val="Cabealho"/>
            <w:ind w:left="-115" w:hanging="0"/>
            <w:jc w:val="right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Heading 1"/>
    <w:basedOn w:val="Ttulododocumento"/>
    <w:qFormat/>
    <w:pPr>
      <w:numPr>
        <w:ilvl w:val="0"/>
        <w:numId w:val="1"/>
      </w:numPr>
      <w:outlineLvl w:val="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Ttulo2">
    <w:name w:val="Heading 2"/>
    <w:basedOn w:val="Ttulododocumento"/>
    <w:qFormat/>
    <w:pPr>
      <w:numPr>
        <w:ilvl w:val="1"/>
        <w:numId w:val="1"/>
      </w:numPr>
      <w:spacing w:before="200" w:after="120"/>
      <w:outlineLvl w:val="1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1"/>
      </w:numPr>
      <w:spacing w:before="40" w:after="0"/>
      <w:outlineLvl w:val="2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Ttulododocumento"/>
    <w:qFormat/>
    <w:pPr>
      <w:numPr>
        <w:ilvl w:val="3"/>
        <w:numId w:val="1"/>
      </w:numPr>
      <w:spacing w:before="120" w:after="120"/>
      <w:outlineLvl w:val="3"/>
      <w:outlineLvl w:val="3"/>
    </w:pPr>
    <w:rPr>
      <w:rFonts w:ascii="Times New Roman" w:hAnsi="Times New Roman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Pr/>
  </w:style>
  <w:style w:type="character" w:styleId="LinkdaInternet" w:customStyle="1">
    <w:name w:val="Link da Internet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23755"/>
    <w:rPr>
      <w:color w:val="605E5C"/>
      <w:shd w:fill="E1DFDD" w:val="clear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Nfaseforte" w:customStyle="1">
    <w:name w:val="Ênfase forte"/>
    <w:qFormat/>
    <w:rPr>
      <w:b/>
      <w:bCs/>
    </w:rPr>
  </w:style>
  <w:style w:type="character" w:styleId="ListLabel1" w:customStyle="1">
    <w:name w:val="ListLabel 1"/>
    <w:qFormat/>
    <w:rPr>
      <w:rFonts w:ascii="Calibri" w:hAnsi="Calibri" w:cs="OpenSymbol"/>
      <w:sz w:val="24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ascii="Calibri" w:hAnsi="Calibri" w:cs="OpenSymbol"/>
      <w:sz w:val="24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ascii="Calibri" w:hAnsi="Calibri" w:cs="OpenSymbol"/>
      <w:sz w:val="24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ascii="Calibri" w:hAnsi="Calibri" w:cs="OpenSymbol"/>
      <w:b/>
      <w:sz w:val="24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ascii="Calibri" w:hAnsi="Calibri" w:cs="OpenSymbol"/>
      <w:sz w:val="24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ascii="Calibri" w:hAnsi="Calibri" w:cs="OpenSymbol"/>
      <w:b/>
      <w:sz w:val="24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ascii="Calibri" w:hAnsi="Calibri" w:cs="OpenSymbol"/>
      <w:sz w:val="24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ascii="Calibri" w:hAnsi="Calibri" w:cs="OpenSymbol"/>
      <w:b w:val="false"/>
      <w:sz w:val="24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ascii="Calibri" w:hAnsi="Calibri" w:eastAsia="Calibri"/>
      <w:color w:val="00000A"/>
      <w:sz w:val="24"/>
      <w:szCs w:val="24"/>
    </w:rPr>
  </w:style>
  <w:style w:type="character" w:styleId="Nfase">
    <w:name w:val="Ênfase"/>
    <w:qFormat/>
    <w:rPr>
      <w:i/>
      <w:iCs/>
    </w:rPr>
  </w:style>
  <w:style w:type="character" w:styleId="Ttulo3Char" w:customStyle="1">
    <w:name w:val="Título 3 Char"/>
    <w:basedOn w:val="DefaultParagraphFont"/>
    <w:link w:val="Ttulo3"/>
    <w:uiPriority w:val="9"/>
    <w:qFormat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ongti SC" w:cs="Arial Unicode MS"/>
      <w:color w:val="auto"/>
      <w:sz w:val="24"/>
      <w:szCs w:val="24"/>
      <w:lang w:eastAsia="zh-CN" w:bidi="hi-IN" w:val="pt-BR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LibreOffice/5.2.5.1$Windows_x86 LibreOffice_project/0312e1a284a7d50ca85a365c316c7abbf20a4d22</Application>
  <Pages>1</Pages>
  <Words>182</Words>
  <Characters>1200</Characters>
  <CharactersWithSpaces>1378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2021-02-08T16:25:00Z</dcterms:created>
  <dc:creator>Fabricio Henrique da Silva Passos</dc:creator>
  <dc:description/>
  <dc:language>pt-BR</dc:language>
  <cp:lastModifiedBy/>
  <dcterms:modified xsi:type="dcterms:W3CDTF">2023-06-20T18:23:14Z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